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58E6" w14:textId="5F870FF1" w:rsidR="00E903D5" w:rsidRPr="001140B5" w:rsidRDefault="00E903D5" w:rsidP="001140B5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E903D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AWCCS 2022- AGM </w:t>
      </w:r>
      <w:r w:rsidRPr="001140B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Tuesday,</w:t>
      </w:r>
      <w:r w:rsidRPr="00E903D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May 16, 2023</w:t>
      </w:r>
      <w:r w:rsidRPr="001140B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,</w:t>
      </w:r>
      <w:r w:rsidRPr="00E903D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6:00 PM- 8:00 PM</w:t>
      </w:r>
      <w:r w:rsidRPr="001140B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– In person</w:t>
      </w:r>
    </w:p>
    <w:p w14:paraId="4B7741A6" w14:textId="77777777" w:rsidR="00E903D5" w:rsidRPr="00E903D5" w:rsidRDefault="00E903D5" w:rsidP="00E903D5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1D85995" w14:textId="7D311888" w:rsidR="00E903D5" w:rsidRPr="00E903D5" w:rsidRDefault="00E903D5" w:rsidP="00E903D5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903D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AGENDA</w:t>
      </w:r>
      <w:r w:rsidRPr="00E903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</w:t>
      </w:r>
    </w:p>
    <w:p w14:paraId="33F15D6E" w14:textId="09A39282" w:rsidR="00E903D5" w:rsidRPr="00E903D5" w:rsidRDefault="00E903D5" w:rsidP="00E903D5">
      <w:pPr>
        <w:spacing w:after="200" w:line="276" w:lineRule="auto"/>
        <w:ind w:left="1440" w:hanging="144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903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6:00 -6:35</w:t>
      </w:r>
      <w:r w:rsidRPr="00E903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Reception </w:t>
      </w:r>
    </w:p>
    <w:p w14:paraId="4D9A168F" w14:textId="2A0088A8" w:rsidR="00E903D5" w:rsidRPr="00E903D5" w:rsidRDefault="00E903D5" w:rsidP="00E903D5">
      <w:pPr>
        <w:spacing w:after="200" w:line="276" w:lineRule="auto"/>
        <w:ind w:left="1440" w:hanging="144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903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6:30 </w:t>
      </w:r>
      <w:r w:rsidRPr="00E903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="00FE6E3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Zoom opens.</w:t>
      </w:r>
      <w:r w:rsidRPr="00E903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2B603E5F" w14:textId="2E2C8CA8" w:rsidR="00E903D5" w:rsidRPr="00E903D5" w:rsidRDefault="00E903D5" w:rsidP="00E903D5">
      <w:pPr>
        <w:spacing w:after="200" w:line="276" w:lineRule="auto"/>
        <w:ind w:left="1440" w:hanging="144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E903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6:40</w:t>
      </w:r>
      <w:r w:rsidRPr="00E903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AWCCS AGM </w:t>
      </w:r>
      <w:r w:rsidR="00FE6E3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begins.</w:t>
      </w:r>
      <w:r w:rsidRPr="00E903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264594DC" w14:textId="169A327F" w:rsidR="00E903D5" w:rsidRPr="00E903D5" w:rsidRDefault="00E903D5" w:rsidP="00E903D5">
      <w:pPr>
        <w:spacing w:after="200" w:line="276" w:lineRule="auto"/>
        <w:rPr>
          <w:rFonts w:ascii="Calibri" w:eastAsia="Calibri" w:hAnsi="Calibri" w:cs="Times New Roman"/>
          <w:iCs/>
          <w:kern w:val="0"/>
          <w:sz w:val="24"/>
          <w:szCs w:val="24"/>
          <w14:ligatures w14:val="none"/>
        </w:rPr>
      </w:pPr>
      <w:r w:rsidRPr="00E903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6:40</w:t>
      </w:r>
      <w:r w:rsidRPr="00E903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="00036D7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</w:t>
      </w:r>
      <w:r w:rsidR="008637C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E903D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Welcome</w:t>
      </w:r>
      <w:r w:rsidRPr="00E903D5">
        <w:rPr>
          <w:rFonts w:ascii="Calibri" w:eastAsia="Calibri" w:hAnsi="Calibri" w:cs="Times New Roman"/>
          <w:b/>
          <w:i/>
          <w:kern w:val="0"/>
          <w:sz w:val="24"/>
          <w:szCs w:val="24"/>
          <w14:ligatures w14:val="none"/>
        </w:rPr>
        <w:t>!</w:t>
      </w:r>
      <w:r w:rsidRPr="00E903D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  <w:r w:rsidR="00036D7D" w:rsidRPr="008637C2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>Zoom</w:t>
      </w:r>
      <w:r w:rsidR="00036D7D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  <w:r w:rsidRPr="00E903D5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members will be able to hear the meeting with </w:t>
      </w:r>
      <w:r w:rsidR="008637C2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a </w:t>
      </w:r>
      <w:r w:rsidRPr="00E903D5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>limited</w:t>
      </w:r>
      <w:r w:rsidR="001140B5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</w:t>
      </w:r>
      <w:r w:rsidRPr="00E903D5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view of the room. </w:t>
      </w:r>
    </w:p>
    <w:p w14:paraId="440E4515" w14:textId="595674F7" w:rsidR="00E903D5" w:rsidRPr="00E903D5" w:rsidRDefault="00E903D5" w:rsidP="00E903D5">
      <w:pPr>
        <w:spacing w:after="200" w:line="276" w:lineRule="auto"/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</w:pPr>
      <w:r w:rsidRPr="00E903D5">
        <w:rPr>
          <w:rFonts w:ascii="Calibri" w:eastAsia="Calibri" w:hAnsi="Calibri" w:cs="Times New Roman"/>
          <w:bCs/>
          <w:iCs/>
          <w:kern w:val="0"/>
          <w:sz w:val="24"/>
          <w:szCs w:val="24"/>
          <w14:ligatures w14:val="none"/>
        </w:rPr>
        <w:t>6:50</w:t>
      </w:r>
      <w:r w:rsidRPr="00E903D5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</w:t>
      </w:r>
      <w:r w:rsidR="008637C2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               </w:t>
      </w:r>
      <w:r w:rsidR="00866B0B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</w:t>
      </w:r>
      <w:r w:rsidR="00FA48FD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>Kilbrandon Fund representatives</w:t>
      </w:r>
    </w:p>
    <w:p w14:paraId="727D0946" w14:textId="67709143" w:rsidR="00E903D5" w:rsidRPr="00E903D5" w:rsidRDefault="00E903D5" w:rsidP="00E903D5">
      <w:pPr>
        <w:tabs>
          <w:tab w:val="right" w:pos="9468"/>
        </w:tabs>
        <w:spacing w:after="200" w:line="276" w:lineRule="auto"/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</w:pPr>
      <w:r w:rsidRPr="00E903D5">
        <w:rPr>
          <w:rFonts w:ascii="Calibri" w:eastAsia="Calibri" w:hAnsi="Calibri" w:cs="Times New Roman"/>
          <w:bCs/>
          <w:iCs/>
          <w:kern w:val="0"/>
          <w:sz w:val="24"/>
          <w:szCs w:val="24"/>
          <w14:ligatures w14:val="none"/>
        </w:rPr>
        <w:t>7:00</w:t>
      </w:r>
      <w:r w:rsidRPr="00E903D5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</w:t>
      </w:r>
      <w:r w:rsidR="00382DD4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              </w:t>
      </w:r>
      <w:r w:rsidR="00866B0B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 </w:t>
      </w:r>
      <w:r w:rsidR="004928D9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Motion to accept minutes of last year’s </w:t>
      </w:r>
      <w:r w:rsidR="005E47E5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>AGM.</w:t>
      </w:r>
    </w:p>
    <w:p w14:paraId="0B3CC3E1" w14:textId="07065372" w:rsidR="00E903D5" w:rsidRPr="002003ED" w:rsidRDefault="005E47E5" w:rsidP="002003ED">
      <w:pPr>
        <w:pStyle w:val="ListParagraph"/>
        <w:numPr>
          <w:ilvl w:val="2"/>
          <w:numId w:val="3"/>
        </w:numPr>
        <w:spacing w:after="200" w:line="276" w:lineRule="auto"/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</w:pPr>
      <w:r w:rsidRPr="002003ED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 xml:space="preserve">Reports from board members </w:t>
      </w:r>
    </w:p>
    <w:p w14:paraId="35333C72" w14:textId="1B5BB887" w:rsidR="00E903D5" w:rsidRPr="002003ED" w:rsidRDefault="001140B5" w:rsidP="002003ED">
      <w:pPr>
        <w:pStyle w:val="ListParagraph"/>
        <w:numPr>
          <w:ilvl w:val="2"/>
          <w:numId w:val="3"/>
        </w:numPr>
        <w:spacing w:after="200" w:line="276" w:lineRule="auto"/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</w:pPr>
      <w:r w:rsidRPr="002003ED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 xml:space="preserve">A word from </w:t>
      </w:r>
      <w:r w:rsidR="00E903D5" w:rsidRPr="002003ED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 xml:space="preserve">our </w:t>
      </w:r>
      <w:r w:rsidR="00D237A4" w:rsidRPr="002003ED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>secretary</w:t>
      </w:r>
      <w:r w:rsidR="00E903D5" w:rsidRPr="002003ED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</w:p>
    <w:p w14:paraId="34AA1DF6" w14:textId="2BDFAC1C" w:rsidR="00D237A4" w:rsidRPr="002003ED" w:rsidRDefault="00D237A4" w:rsidP="002003ED">
      <w:pPr>
        <w:pStyle w:val="ListParagraph"/>
        <w:numPr>
          <w:ilvl w:val="2"/>
          <w:numId w:val="3"/>
        </w:numPr>
        <w:spacing w:after="200" w:line="276" w:lineRule="auto"/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</w:pPr>
      <w:r w:rsidRPr="002003ED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>A word from our treasurer</w:t>
      </w:r>
    </w:p>
    <w:p w14:paraId="03600AD0" w14:textId="085AB77B" w:rsidR="00D237A4" w:rsidRPr="002003ED" w:rsidRDefault="00D237A4" w:rsidP="002003ED">
      <w:pPr>
        <w:pStyle w:val="ListParagraph"/>
        <w:numPr>
          <w:ilvl w:val="2"/>
          <w:numId w:val="3"/>
        </w:numPr>
        <w:spacing w:after="200" w:line="276" w:lineRule="auto"/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</w:pPr>
      <w:r w:rsidRPr="002003ED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 xml:space="preserve">A word from our membership </w:t>
      </w:r>
      <w:r w:rsidR="00717D2E" w:rsidRPr="002003ED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>convenor</w:t>
      </w:r>
    </w:p>
    <w:p w14:paraId="01550A12" w14:textId="195B04B0" w:rsidR="00717D2E" w:rsidRPr="002003ED" w:rsidRDefault="00717D2E" w:rsidP="002003ED">
      <w:pPr>
        <w:pStyle w:val="ListParagraph"/>
        <w:numPr>
          <w:ilvl w:val="2"/>
          <w:numId w:val="3"/>
        </w:numPr>
        <w:spacing w:after="200" w:line="276" w:lineRule="auto"/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</w:pPr>
      <w:r w:rsidRPr="002003ED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>A word from our charity convenor</w:t>
      </w:r>
    </w:p>
    <w:p w14:paraId="3F2ADCEF" w14:textId="6F06D220" w:rsidR="00717D2E" w:rsidRPr="002003ED" w:rsidRDefault="007026FC" w:rsidP="002003ED">
      <w:pPr>
        <w:pStyle w:val="ListParagraph"/>
        <w:numPr>
          <w:ilvl w:val="2"/>
          <w:numId w:val="3"/>
        </w:numPr>
        <w:spacing w:after="200" w:line="276" w:lineRule="auto"/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</w:pPr>
      <w:r w:rsidRPr="002003ED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>A word from our communications convenor</w:t>
      </w:r>
    </w:p>
    <w:p w14:paraId="0B6BCACC" w14:textId="3F930356" w:rsidR="002003ED" w:rsidRPr="002003ED" w:rsidRDefault="002003ED" w:rsidP="002003ED">
      <w:pPr>
        <w:pStyle w:val="ListParagraph"/>
        <w:numPr>
          <w:ilvl w:val="2"/>
          <w:numId w:val="3"/>
        </w:numPr>
        <w:spacing w:after="200" w:line="276" w:lineRule="auto"/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</w:pPr>
      <w:r w:rsidRPr="002003ED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>A word from our Glasgow team</w:t>
      </w:r>
    </w:p>
    <w:p w14:paraId="64539E9F" w14:textId="4B65F2DC" w:rsidR="002003ED" w:rsidRPr="002003ED" w:rsidRDefault="002003ED" w:rsidP="002003ED">
      <w:pPr>
        <w:pStyle w:val="ListParagraph"/>
        <w:numPr>
          <w:ilvl w:val="2"/>
          <w:numId w:val="3"/>
        </w:numPr>
        <w:spacing w:after="200" w:line="276" w:lineRule="auto"/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</w:pPr>
      <w:r w:rsidRPr="002003ED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>A word from our events team</w:t>
      </w:r>
    </w:p>
    <w:p w14:paraId="09A2B39D" w14:textId="77777777" w:rsidR="00E903D5" w:rsidRPr="00E903D5" w:rsidRDefault="00E903D5" w:rsidP="00E903D5">
      <w:pPr>
        <w:spacing w:after="0" w:line="240" w:lineRule="auto"/>
        <w:ind w:left="720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02750F0B" w14:textId="688D49E8" w:rsidR="00E903D5" w:rsidRPr="00E903D5" w:rsidRDefault="00E903D5" w:rsidP="00E903D5">
      <w:pPr>
        <w:spacing w:after="0" w:line="240" w:lineRule="auto"/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</w:pPr>
      <w:r w:rsidRPr="00E903D5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>7:25</w:t>
      </w:r>
      <w:r w:rsidRPr="00E903D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 </w:t>
      </w:r>
      <w:r w:rsidR="001C11C6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          </w:t>
      </w:r>
      <w:r w:rsidRPr="00E903D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  <w:r w:rsidR="00E212D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    </w:t>
      </w:r>
      <w:r w:rsidRPr="00E903D5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 xml:space="preserve">FAWCO </w:t>
      </w:r>
      <w:r w:rsidR="001C11C6" w:rsidRPr="001C11C6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>–</w:t>
      </w:r>
      <w:r w:rsidRPr="00E903D5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="001C11C6" w:rsidRPr="001C11C6">
        <w:rPr>
          <w:rFonts w:ascii="Calibri" w:eastAsia="Calibri" w:hAnsi="Calibri" w:cs="Times New Roman"/>
          <w:bCs/>
          <w:i/>
          <w:iCs/>
          <w:kern w:val="0"/>
          <w:sz w:val="24"/>
          <w:szCs w:val="24"/>
          <w14:ligatures w14:val="none"/>
        </w:rPr>
        <w:t>A word from our FAWCO Rep</w:t>
      </w:r>
      <w:r w:rsidRPr="00E903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</w:t>
      </w:r>
    </w:p>
    <w:p w14:paraId="5FCEC32E" w14:textId="77777777" w:rsidR="00E903D5" w:rsidRPr="00E903D5" w:rsidRDefault="00E903D5" w:rsidP="00E903D5">
      <w:pPr>
        <w:spacing w:after="0" w:line="240" w:lineRule="auto"/>
        <w:ind w:left="5040" w:hanging="3600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E903D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ab/>
      </w:r>
    </w:p>
    <w:p w14:paraId="1A229FAC" w14:textId="12D7690F" w:rsidR="00E903D5" w:rsidRPr="00E903D5" w:rsidRDefault="00E903D5" w:rsidP="00E212D5">
      <w:pPr>
        <w:spacing w:after="0" w:line="240" w:lineRule="auto"/>
        <w:rPr>
          <w:rFonts w:ascii="Calibri" w:eastAsia="Calibri" w:hAnsi="Calibri" w:cs="Times New Roman"/>
          <w:bCs/>
          <w:color w:val="FF0000"/>
          <w:kern w:val="0"/>
          <w:sz w:val="24"/>
          <w:szCs w:val="24"/>
          <w14:ligatures w14:val="none"/>
        </w:rPr>
      </w:pPr>
      <w:r w:rsidRPr="00E903D5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>7:35</w:t>
      </w:r>
      <w:r w:rsidRPr="00E903D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  <w:r w:rsidR="00866B0B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           </w:t>
      </w:r>
      <w:r w:rsidR="00E212D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    </w:t>
      </w:r>
      <w:r w:rsidR="00866B0B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  <w:r w:rsidRPr="00E903D5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 xml:space="preserve">Introduction of Vicki Ting </w:t>
      </w:r>
    </w:p>
    <w:p w14:paraId="3D543970" w14:textId="11C6B3AE" w:rsidR="00E903D5" w:rsidRPr="00E903D5" w:rsidRDefault="00E903D5" w:rsidP="00E212D5">
      <w:pPr>
        <w:spacing w:after="0" w:line="240" w:lineRule="auto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E903D5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ab/>
      </w:r>
      <w:r w:rsidR="00E212D5" w:rsidRPr="006D0E7D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 xml:space="preserve">         </w:t>
      </w:r>
      <w:r w:rsidR="006D0E7D" w:rsidRPr="006D0E7D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 xml:space="preserve">     </w:t>
      </w:r>
      <w:r w:rsidRPr="00E903D5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>Vicki’s remarks, including Questions &amp; Answers</w:t>
      </w:r>
    </w:p>
    <w:p w14:paraId="632C611E" w14:textId="2D96427E" w:rsidR="00E903D5" w:rsidRDefault="00E903D5" w:rsidP="00E903D5">
      <w:pPr>
        <w:spacing w:after="200" w:line="27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E903D5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>7:50</w:t>
      </w:r>
      <w:r w:rsidRPr="00E903D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  <w:r w:rsidR="00E212D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             </w:t>
      </w:r>
      <w:r w:rsidR="006D0E7D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   </w:t>
      </w:r>
      <w:r w:rsidRPr="00E903D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ELECTION OF OFFICERS </w:t>
      </w:r>
    </w:p>
    <w:p w14:paraId="54656C90" w14:textId="6A9DE5F2" w:rsidR="006D0E7D" w:rsidRPr="00E903D5" w:rsidRDefault="006D0E7D" w:rsidP="00E903D5">
      <w:pPr>
        <w:spacing w:after="200" w:line="276" w:lineRule="auto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8F24BB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>8:00                    Close</w:t>
      </w:r>
    </w:p>
    <w:p w14:paraId="38969729" w14:textId="788199F6" w:rsidR="00E903D5" w:rsidRPr="00E903D5" w:rsidRDefault="00E903D5" w:rsidP="00E903D5">
      <w:pPr>
        <w:spacing w:after="200" w:line="276" w:lineRule="auto"/>
        <w:rPr>
          <w:rFonts w:ascii="Calibri" w:eastAsia="Calibri" w:hAnsi="Calibri" w:cs="Times New Roman"/>
          <w:i/>
          <w:color w:val="FF0000"/>
          <w:kern w:val="0"/>
          <w:sz w:val="24"/>
          <w:szCs w:val="24"/>
          <w14:ligatures w14:val="none"/>
        </w:rPr>
      </w:pPr>
      <w:r w:rsidRPr="00E903D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ab/>
      </w:r>
    </w:p>
    <w:sectPr w:rsidR="00E903D5" w:rsidRPr="00E903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03CA"/>
    <w:multiLevelType w:val="hybridMultilevel"/>
    <w:tmpl w:val="E5C8A72C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D4640"/>
    <w:multiLevelType w:val="hybridMultilevel"/>
    <w:tmpl w:val="646C0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C1E12"/>
    <w:multiLevelType w:val="hybridMultilevel"/>
    <w:tmpl w:val="A3CC67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042515">
    <w:abstractNumId w:val="1"/>
  </w:num>
  <w:num w:numId="2" w16cid:durableId="1015959456">
    <w:abstractNumId w:val="2"/>
  </w:num>
  <w:num w:numId="3" w16cid:durableId="17160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D5"/>
    <w:rsid w:val="00036D7D"/>
    <w:rsid w:val="001140B5"/>
    <w:rsid w:val="001C11C6"/>
    <w:rsid w:val="001E0573"/>
    <w:rsid w:val="002003ED"/>
    <w:rsid w:val="00382DD4"/>
    <w:rsid w:val="004928D9"/>
    <w:rsid w:val="005E47E5"/>
    <w:rsid w:val="006D0E7D"/>
    <w:rsid w:val="007026FC"/>
    <w:rsid w:val="00717D2E"/>
    <w:rsid w:val="008637C2"/>
    <w:rsid w:val="00866B0B"/>
    <w:rsid w:val="008F24BB"/>
    <w:rsid w:val="00D237A4"/>
    <w:rsid w:val="00E212D5"/>
    <w:rsid w:val="00E903D5"/>
    <w:rsid w:val="00FA48FD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57B9"/>
  <w15:chartTrackingRefBased/>
  <w15:docId w15:val="{66D447FE-E32A-4976-9A24-F521345C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752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Kofi Browne</dc:creator>
  <cp:keywords/>
  <dc:description/>
  <cp:lastModifiedBy>Kofi Browne (Student)</cp:lastModifiedBy>
  <cp:revision>2</cp:revision>
  <dcterms:created xsi:type="dcterms:W3CDTF">2023-05-15T01:42:00Z</dcterms:created>
  <dcterms:modified xsi:type="dcterms:W3CDTF">2023-05-15T12:37:00Z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b66f97fe-fb5a-46b1-b3a3-7677648ba118</vt:lpwstr>
  </property>
</Properties>
</file>